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F" w:rsidRDefault="00D94DCF" w:rsidP="00D0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9903"/>
            <wp:effectExtent l="19050" t="0" r="3175" b="0"/>
            <wp:docPr id="2" name="Рисунок 2" descr="C:\Users\Пользователь\Desktop\2021-04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1-04-2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CF" w:rsidRDefault="00D94DCF" w:rsidP="00D01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D01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D01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D01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1C" w:rsidRPr="00D0100B" w:rsidRDefault="00D0481C" w:rsidP="00D0100B">
      <w:pPr>
        <w:pStyle w:val="a4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81C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481C">
        <w:rPr>
          <w:rFonts w:ascii="Times New Roman" w:hAnsi="Times New Roman" w:cs="Times New Roman"/>
          <w:sz w:val="24"/>
          <w:szCs w:val="24"/>
        </w:rPr>
        <w:t xml:space="preserve">.1. Положение об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политике (далее – Положение) разработано с целью формирования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единогоподхода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к обеспечению работы по профилактике и противодействию коррупции в муниципальном бюджетном дошкольном образовательном учреждении Анжеро-Судженского городского окру</w:t>
      </w:r>
      <w:r>
        <w:rPr>
          <w:rFonts w:ascii="Times New Roman" w:hAnsi="Times New Roman" w:cs="Times New Roman"/>
          <w:sz w:val="24"/>
          <w:szCs w:val="24"/>
        </w:rPr>
        <w:t>га «Детский сад № 4» (далее -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») в соответствии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11.04.2014 г. № 226 «О национальном плане противодействия коррупции на 2014-2015 годы»;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 - Федеральным законом от 25.12.2008 г. №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1.2. В соответствии с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. 2 ст. 13.3 Федерального закона от 25.12.2008 г. № 273- ФЗ «О противодействии коррупции» меры по предупреждению коррупции, принимаемые в учреждении, могут включать: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определение подразделений или должностных лиц, ответственных за профилактику коррупционных и иных правонарушений;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сотрудничество организации с правоохранительными органами;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разработку и внедрение в практику стандартов и процедур, направленных на обеспечение добросовестной работы организации;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- принятие кодекса этики и служебного пов</w:t>
      </w:r>
      <w:r>
        <w:rPr>
          <w:rFonts w:ascii="Times New Roman" w:hAnsi="Times New Roman" w:cs="Times New Roman"/>
          <w:sz w:val="24"/>
          <w:szCs w:val="24"/>
        </w:rPr>
        <w:t>едения работников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 по предотвращению конфликта интересов;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предотвращение и урегулирование конфликта интересов;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недопущение составления неофициальной отчетности и использования поддельных документов.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</w:t>
      </w:r>
      <w:r>
        <w:rPr>
          <w:rFonts w:ascii="Times New Roman" w:hAnsi="Times New Roman" w:cs="Times New Roman"/>
          <w:sz w:val="24"/>
          <w:szCs w:val="24"/>
        </w:rPr>
        <w:t>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политика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 направлена на реализацию данных мер.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литика МБДОУ «ДС № 4</w:t>
      </w:r>
      <w:r w:rsidRPr="00D0481C">
        <w:rPr>
          <w:rFonts w:ascii="Times New Roman" w:hAnsi="Times New Roman" w:cs="Times New Roman"/>
          <w:sz w:val="24"/>
          <w:szCs w:val="24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</w:t>
      </w:r>
      <w:r>
        <w:rPr>
          <w:rFonts w:ascii="Times New Roman" w:hAnsi="Times New Roman" w:cs="Times New Roman"/>
          <w:sz w:val="24"/>
          <w:szCs w:val="24"/>
        </w:rPr>
        <w:t>ий в деятельности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Документы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», регулирующие вопросы предупреждения и противодействия коррупции, принимаются в форме локальных нормативных актов.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1.5. Основные понятия, используемые в настоящем Положении: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481C"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1C">
        <w:rPr>
          <w:rFonts w:ascii="Times New Roman" w:hAnsi="Times New Roman" w:cs="Times New Roman"/>
          <w:sz w:val="24"/>
          <w:szCs w:val="24"/>
        </w:rPr>
        <w:t xml:space="preserve">лиц либо незаконное предоставление такой выгоды указанному лицу другими физическими лицами. </w:t>
      </w:r>
      <w:proofErr w:type="gramEnd"/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В соответствии с п.1 ст. 1 Федерального закона от 25.12.2008 № 273-ФЗ «О противодействии коррупции» коррупцией также является совершение перечисленных деяний от имени или в интересах юридического лица.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 w:rsidRPr="00D0481C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ирасследованию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(борьба с коррупцией);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b/>
          <w:i/>
          <w:sz w:val="24"/>
          <w:szCs w:val="24"/>
        </w:rPr>
        <w:t>Предупреждение коррупции</w:t>
      </w:r>
      <w:r w:rsidRPr="00D0481C">
        <w:rPr>
          <w:rFonts w:ascii="Times New Roman" w:hAnsi="Times New Roman" w:cs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</w:t>
      </w:r>
      <w:r w:rsidRPr="00D0481C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регламентированных внутренними нормативными документами, обеспечивающих недопущение коррупционных правонарушений.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r w:rsidRPr="00D0481C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b/>
          <w:i/>
          <w:sz w:val="24"/>
          <w:szCs w:val="24"/>
        </w:rPr>
        <w:t>Контрагент</w:t>
      </w:r>
      <w:r w:rsidRPr="00D0481C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481C">
        <w:rPr>
          <w:rFonts w:ascii="Times New Roman" w:hAnsi="Times New Roman" w:cs="Times New Roman"/>
          <w:b/>
          <w:i/>
          <w:sz w:val="24"/>
          <w:szCs w:val="24"/>
        </w:rPr>
        <w:t xml:space="preserve">Взятка </w:t>
      </w:r>
      <w:r w:rsidRPr="00D0481C">
        <w:rPr>
          <w:rFonts w:ascii="Times New Roman" w:hAnsi="Times New Roman" w:cs="Times New Roman"/>
          <w:sz w:val="24"/>
          <w:szCs w:val="24"/>
        </w:rPr>
        <w:t>– получение должностным лицом, иностранным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1C">
        <w:rPr>
          <w:rFonts w:ascii="Times New Roman" w:hAnsi="Times New Roman" w:cs="Times New Roman"/>
          <w:sz w:val="24"/>
          <w:szCs w:val="24"/>
        </w:rPr>
        <w:t>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</w:t>
      </w:r>
      <w:r>
        <w:rPr>
          <w:rFonts w:ascii="Times New Roman" w:hAnsi="Times New Roman" w:cs="Times New Roman"/>
          <w:sz w:val="24"/>
          <w:szCs w:val="24"/>
        </w:rPr>
        <w:t xml:space="preserve"> или попустительство по службе.</w:t>
      </w:r>
    </w:p>
    <w:p w:rsidR="00D0481C" w:rsidRDefault="00D0481C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0481C">
        <w:rPr>
          <w:rFonts w:ascii="Times New Roman" w:hAnsi="Times New Roman" w:cs="Times New Roman"/>
          <w:b/>
          <w:i/>
          <w:sz w:val="24"/>
          <w:szCs w:val="24"/>
        </w:rPr>
        <w:t>Коммерческий подкуп</w:t>
      </w:r>
      <w:r w:rsidRPr="00D0481C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</w:t>
      </w:r>
      <w:proofErr w:type="gramEnd"/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481C">
        <w:rPr>
          <w:rFonts w:ascii="Times New Roman" w:hAnsi="Times New Roman" w:cs="Times New Roman"/>
          <w:b/>
          <w:i/>
          <w:sz w:val="24"/>
          <w:szCs w:val="24"/>
        </w:rPr>
        <w:t>Комплаенс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II. Основные принципы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</w:t>
      </w:r>
      <w:r w:rsidR="00503767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503767">
        <w:rPr>
          <w:rFonts w:ascii="Times New Roman" w:hAnsi="Times New Roman" w:cs="Times New Roman"/>
          <w:sz w:val="24"/>
          <w:szCs w:val="24"/>
        </w:rPr>
        <w:t xml:space="preserve"> деятельности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2.1. Система мер противодей</w:t>
      </w:r>
      <w:r w:rsidR="00503767">
        <w:rPr>
          <w:rFonts w:ascii="Times New Roman" w:hAnsi="Times New Roman" w:cs="Times New Roman"/>
          <w:sz w:val="24"/>
          <w:szCs w:val="24"/>
        </w:rPr>
        <w:t>ствия коррупции в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 основываться на следующих принципах: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вовлеченности работников. Информированность работников организации о положениях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стандартов и процедур.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соразмерности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эффективности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политики.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открытости бизнеса. Информирование контрагентов, партнеров и общественности о принятых в организации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стандартах ведения бизнеса.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767" w:rsidRPr="00503767" w:rsidRDefault="00D0481C" w:rsidP="00D0100B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67">
        <w:rPr>
          <w:rFonts w:ascii="Times New Roman" w:hAnsi="Times New Roman" w:cs="Times New Roman"/>
          <w:b/>
          <w:sz w:val="24"/>
          <w:szCs w:val="24"/>
        </w:rPr>
        <w:t>Ответственность юридических и физических лиц</w:t>
      </w:r>
    </w:p>
    <w:p w:rsidR="00503767" w:rsidRPr="00503767" w:rsidRDefault="00503767" w:rsidP="00D0100B">
      <w:pPr>
        <w:pStyle w:val="a4"/>
        <w:tabs>
          <w:tab w:val="left" w:pos="426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3.1.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предоставлениеимущественных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прав за совершение в интересах данного юридического лица должностным лицом, лицом, выполняющим управленческие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функциив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коммерческой или иной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3.3.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3.4. Трудовое законодательство не предусматривает специальных оснований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</w:t>
      </w:r>
      <w:r w:rsidR="00503767">
        <w:rPr>
          <w:rFonts w:ascii="Times New Roman" w:hAnsi="Times New Roman" w:cs="Times New Roman"/>
          <w:sz w:val="24"/>
          <w:szCs w:val="24"/>
        </w:rPr>
        <w:t>ресах</w:t>
      </w:r>
      <w:proofErr w:type="gramEnd"/>
      <w:r w:rsidR="00503767">
        <w:rPr>
          <w:rFonts w:ascii="Times New Roman" w:hAnsi="Times New Roman" w:cs="Times New Roman"/>
          <w:sz w:val="24"/>
          <w:szCs w:val="24"/>
        </w:rPr>
        <w:t xml:space="preserve"> или от имени организации.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</w:t>
      </w:r>
      <w:r w:rsidR="00503767">
        <w:rPr>
          <w:rFonts w:ascii="Times New Roman" w:hAnsi="Times New Roman" w:cs="Times New Roman"/>
          <w:sz w:val="24"/>
          <w:szCs w:val="24"/>
        </w:rPr>
        <w:t>.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0481C">
        <w:rPr>
          <w:rFonts w:ascii="Times New Roman" w:hAnsi="Times New Roman" w:cs="Times New Roman"/>
          <w:sz w:val="24"/>
          <w:szCs w:val="24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связи с исполнением им трудовых обязанностей. Трудовой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работодателем, в том числе в следующих случаях: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</w:t>
      </w:r>
      <w:r w:rsidRPr="00D0481C">
        <w:rPr>
          <w:rFonts w:ascii="Times New Roman" w:hAnsi="Times New Roman" w:cs="Times New Roman"/>
          <w:sz w:val="24"/>
          <w:szCs w:val="24"/>
        </w:rPr>
        <w:lastRenderedPageBreak/>
        <w:t>обязанностей, в том числе разглашении персональных данных другого работника (подпункт "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0481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D0481C">
        <w:rPr>
          <w:rFonts w:ascii="Times New Roman" w:hAnsi="Times New Roman" w:cs="Times New Roman"/>
          <w:sz w:val="24"/>
          <w:szCs w:val="24"/>
        </w:rPr>
        <w:t xml:space="preserve"> 6 части 1 статьи 81 ТК РФ);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0481C">
        <w:rPr>
          <w:rFonts w:ascii="Times New Roman" w:hAnsi="Times New Roman" w:cs="Times New Roman"/>
          <w:sz w:val="24"/>
          <w:szCs w:val="24"/>
        </w:rPr>
        <w:t xml:space="preserve"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 </w:t>
      </w:r>
      <w:proofErr w:type="gramEnd"/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767" w:rsidRPr="00503767" w:rsidRDefault="00D0481C" w:rsidP="00D0100B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67">
        <w:rPr>
          <w:rFonts w:ascii="Times New Roman" w:hAnsi="Times New Roman" w:cs="Times New Roman"/>
          <w:b/>
          <w:sz w:val="24"/>
          <w:szCs w:val="24"/>
        </w:rPr>
        <w:t>IV.</w:t>
      </w:r>
      <w:r w:rsidR="0050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767">
        <w:rPr>
          <w:rFonts w:ascii="Times New Roman" w:hAnsi="Times New Roman" w:cs="Times New Roman"/>
          <w:b/>
          <w:sz w:val="24"/>
          <w:szCs w:val="24"/>
        </w:rPr>
        <w:t>Обяза</w:t>
      </w:r>
      <w:r w:rsidR="00503767" w:rsidRPr="00503767">
        <w:rPr>
          <w:rFonts w:ascii="Times New Roman" w:hAnsi="Times New Roman" w:cs="Times New Roman"/>
          <w:b/>
          <w:sz w:val="24"/>
          <w:szCs w:val="24"/>
        </w:rPr>
        <w:t>нности работников МБДОУ «ДС № 4</w:t>
      </w:r>
      <w:r w:rsidRPr="00503767">
        <w:rPr>
          <w:rFonts w:ascii="Times New Roman" w:hAnsi="Times New Roman" w:cs="Times New Roman"/>
          <w:b/>
          <w:sz w:val="24"/>
          <w:szCs w:val="24"/>
        </w:rPr>
        <w:t>», связанные с предупреждением и противодействием коррупции</w:t>
      </w:r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4.1. Обяза</w:t>
      </w:r>
      <w:r w:rsidR="00503767">
        <w:rPr>
          <w:rFonts w:ascii="Times New Roman" w:hAnsi="Times New Roman" w:cs="Times New Roman"/>
          <w:sz w:val="24"/>
          <w:szCs w:val="24"/>
        </w:rPr>
        <w:t>нности работников МБДОУ «ДС № 4</w:t>
      </w:r>
      <w:r w:rsidRPr="00D0481C">
        <w:rPr>
          <w:rFonts w:ascii="Times New Roman" w:hAnsi="Times New Roman" w:cs="Times New Roman"/>
          <w:sz w:val="24"/>
          <w:szCs w:val="24"/>
        </w:rPr>
        <w:t>» в связи с предупреждением и противодействием коррупции разделяются на общие (для всех сотрудников Учреждения) и специальные (устанавливаются для о</w:t>
      </w:r>
      <w:r w:rsidR="00503767">
        <w:rPr>
          <w:rFonts w:ascii="Times New Roman" w:hAnsi="Times New Roman" w:cs="Times New Roman"/>
          <w:sz w:val="24"/>
          <w:szCs w:val="24"/>
        </w:rPr>
        <w:t>тдельных категорий работников).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4.1.1. Общие обяза</w:t>
      </w:r>
      <w:r w:rsidR="00503767">
        <w:rPr>
          <w:rFonts w:ascii="Times New Roman" w:hAnsi="Times New Roman" w:cs="Times New Roman"/>
          <w:sz w:val="24"/>
          <w:szCs w:val="24"/>
        </w:rPr>
        <w:t>нности работников МБДОУ «ДС № 4</w:t>
      </w:r>
      <w:r w:rsidRPr="00D0481C">
        <w:rPr>
          <w:rFonts w:ascii="Times New Roman" w:hAnsi="Times New Roman" w:cs="Times New Roman"/>
          <w:sz w:val="24"/>
          <w:szCs w:val="24"/>
        </w:rPr>
        <w:t xml:space="preserve">» в связи с предупреждением и противодействием коррупции: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организации;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- незамедлительно информировать</w:t>
      </w:r>
      <w:r w:rsidR="00503767"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 </w:t>
      </w:r>
      <w:r w:rsidRPr="00D0481C">
        <w:rPr>
          <w:rFonts w:ascii="Times New Roman" w:hAnsi="Times New Roman" w:cs="Times New Roman"/>
          <w:sz w:val="24"/>
          <w:szCs w:val="24"/>
        </w:rPr>
        <w:t>лицо, ответственное за реализ</w:t>
      </w:r>
      <w:r w:rsidR="00503767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 w:rsidR="005037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03767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D0481C">
        <w:rPr>
          <w:rFonts w:ascii="Times New Roman" w:hAnsi="Times New Roman" w:cs="Times New Roman"/>
          <w:sz w:val="24"/>
          <w:szCs w:val="24"/>
        </w:rPr>
        <w:t xml:space="preserve">руководство организации о случаях склонения работника к совершению коррупционных правонарушений;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D048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0481C">
        <w:rPr>
          <w:rFonts w:ascii="Times New Roman" w:hAnsi="Times New Roman" w:cs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503767" w:rsidRDefault="00D0481C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 xml:space="preserve">4.1.2. Специальные обязанности в связи с предупреждением и противодействием коррупции устанавливаются для лица, ответственного за противодействие коррупции (п. 5.4.). </w:t>
      </w:r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767" w:rsidRPr="00503767" w:rsidRDefault="00D0481C" w:rsidP="00D0100B">
      <w:pPr>
        <w:tabs>
          <w:tab w:val="left" w:pos="42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67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503767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="00503767" w:rsidRPr="0050376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481C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МБДОУ «ДС № 4</w:t>
      </w:r>
      <w:r w:rsidR="00D0481C" w:rsidRPr="00D0481C">
        <w:rPr>
          <w:rFonts w:ascii="Times New Roman" w:hAnsi="Times New Roman" w:cs="Times New Roman"/>
          <w:sz w:val="24"/>
          <w:szCs w:val="24"/>
        </w:rPr>
        <w:t xml:space="preserve">» устанавливает перечень проводимых </w:t>
      </w:r>
      <w:proofErr w:type="spellStart"/>
      <w:r w:rsidR="00D0481C"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0481C" w:rsidRPr="00D0481C">
        <w:rPr>
          <w:rFonts w:ascii="Times New Roman" w:hAnsi="Times New Roman" w:cs="Times New Roman"/>
          <w:sz w:val="24"/>
          <w:szCs w:val="24"/>
        </w:rPr>
        <w:t xml:space="preserve"> мероприятий и порядок их выполнения (применения). Перечень </w:t>
      </w:r>
      <w:proofErr w:type="spellStart"/>
      <w:r w:rsidR="00D0481C" w:rsidRPr="00D048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D0481C" w:rsidRPr="00D0481C">
        <w:rPr>
          <w:rFonts w:ascii="Times New Roman" w:hAnsi="Times New Roman" w:cs="Times New Roman"/>
          <w:sz w:val="24"/>
          <w:szCs w:val="24"/>
        </w:rPr>
        <w:t xml:space="preserve"> мероприятий, кото</w:t>
      </w:r>
      <w:r>
        <w:rPr>
          <w:rFonts w:ascii="Times New Roman" w:hAnsi="Times New Roman" w:cs="Times New Roman"/>
          <w:sz w:val="24"/>
          <w:szCs w:val="24"/>
        </w:rPr>
        <w:t>рые реализуются в МБДОУ «ДС № 4</w:t>
      </w:r>
      <w:r w:rsidR="00D0481C" w:rsidRPr="00D0481C">
        <w:rPr>
          <w:rFonts w:ascii="Times New Roman" w:hAnsi="Times New Roman" w:cs="Times New Roman"/>
          <w:sz w:val="24"/>
          <w:szCs w:val="24"/>
        </w:rPr>
        <w:t>», приведен в Таблице 1.</w:t>
      </w:r>
    </w:p>
    <w:p w:rsidR="00503767" w:rsidRDefault="00503767" w:rsidP="00D0100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767" w:rsidRDefault="00503767" w:rsidP="00503767">
      <w:pPr>
        <w:tabs>
          <w:tab w:val="left" w:pos="426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0481C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48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67" w:rsidRDefault="00503767" w:rsidP="00503767">
      <w:pPr>
        <w:tabs>
          <w:tab w:val="left" w:pos="426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03767" w:rsidTr="00503767">
        <w:tc>
          <w:tcPr>
            <w:tcW w:w="3652" w:type="dxa"/>
          </w:tcPr>
          <w:p w:rsidR="00503767" w:rsidRPr="00F130D1" w:rsidRDefault="00503767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</w:tcPr>
          <w:p w:rsidR="00503767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F130D1" w:rsidTr="00F130D1">
        <w:trPr>
          <w:trHeight w:val="338"/>
        </w:trPr>
        <w:tc>
          <w:tcPr>
            <w:tcW w:w="3652" w:type="dxa"/>
            <w:vMerge w:val="restart"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Разработка и принятие кодекса этики и служебного поведения работников МБДОУ «ДС № 4» по предотвращению конфликта интересов</w:t>
            </w:r>
          </w:p>
        </w:tc>
      </w:tr>
      <w:tr w:rsidR="00F130D1" w:rsidTr="00F130D1">
        <w:trPr>
          <w:trHeight w:val="438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Разработка и внедрение положения о комиссии по противодействию коррупции.</w:t>
            </w:r>
          </w:p>
        </w:tc>
      </w:tr>
      <w:tr w:rsidR="00F130D1" w:rsidTr="00503767">
        <w:trPr>
          <w:trHeight w:val="313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Разработка и принятие плана мероприятий по противодействию коррупции</w:t>
            </w:r>
          </w:p>
        </w:tc>
      </w:tr>
      <w:tr w:rsidR="00F130D1" w:rsidTr="00F130D1">
        <w:trPr>
          <w:trHeight w:val="212"/>
        </w:trPr>
        <w:tc>
          <w:tcPr>
            <w:tcW w:w="3652" w:type="dxa"/>
            <w:vMerge w:val="restart"/>
          </w:tcPr>
          <w:p w:rsid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 xml:space="preserve">Разработка и введение </w:t>
            </w:r>
            <w:proofErr w:type="gramStart"/>
            <w:r w:rsidRPr="00F130D1">
              <w:rPr>
                <w:sz w:val="24"/>
                <w:szCs w:val="24"/>
              </w:rPr>
              <w:t>специальных</w:t>
            </w:r>
            <w:proofErr w:type="gramEnd"/>
            <w:r w:rsidRPr="00F130D1">
              <w:rPr>
                <w:sz w:val="24"/>
                <w:szCs w:val="24"/>
              </w:rPr>
              <w:t xml:space="preserve"> </w:t>
            </w:r>
            <w:proofErr w:type="spellStart"/>
            <w:r w:rsidRPr="00F130D1">
              <w:rPr>
                <w:sz w:val="24"/>
                <w:szCs w:val="24"/>
              </w:rPr>
              <w:t>антикоррупционных</w:t>
            </w:r>
            <w:proofErr w:type="spellEnd"/>
          </w:p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F130D1" w:rsidTr="00F130D1">
        <w:trPr>
          <w:trHeight w:val="225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proofErr w:type="spellStart"/>
            <w:r>
              <w:t>правонарушенийдругими</w:t>
            </w:r>
            <w:proofErr w:type="spellEnd"/>
            <w:r>
              <w:t xml:space="preserve"> работниками, контрагентами организации или иными лицами и порядка рассмотрения таких сообщений</w:t>
            </w:r>
          </w:p>
        </w:tc>
      </w:tr>
      <w:tr w:rsidR="00F130D1" w:rsidTr="00F130D1">
        <w:trPr>
          <w:trHeight w:val="212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130D1" w:rsidTr="00503767">
        <w:trPr>
          <w:trHeight w:val="151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Ежегодное заполнение декларации о конфликте интересов</w:t>
            </w:r>
          </w:p>
        </w:tc>
      </w:tr>
      <w:tr w:rsidR="00F130D1" w:rsidTr="00F130D1">
        <w:trPr>
          <w:trHeight w:val="237"/>
        </w:trPr>
        <w:tc>
          <w:tcPr>
            <w:tcW w:w="3652" w:type="dxa"/>
            <w:vMerge w:val="restart"/>
          </w:tcPr>
          <w:p w:rsidR="00F130D1" w:rsidRPr="00F130D1" w:rsidRDefault="00F130D1" w:rsidP="00503767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130D1" w:rsidTr="00F130D1">
        <w:trPr>
          <w:trHeight w:val="425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Проведение обучающих мероприятий по вопросам профилактики и противодействия коррупции</w:t>
            </w:r>
          </w:p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</w:tr>
      <w:tr w:rsidR="00F130D1" w:rsidTr="00503767">
        <w:trPr>
          <w:trHeight w:val="390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процедур</w:t>
            </w:r>
          </w:p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</w:tr>
      <w:tr w:rsidR="00F130D1" w:rsidTr="00F130D1">
        <w:trPr>
          <w:trHeight w:val="313"/>
        </w:trPr>
        <w:tc>
          <w:tcPr>
            <w:tcW w:w="3652" w:type="dxa"/>
            <w:vMerge w:val="restart"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 xml:space="preserve">Обеспечение соответствия системы внутреннего контроля МБДОУ «ДС № 4» требованиям </w:t>
            </w:r>
            <w:proofErr w:type="spellStart"/>
            <w:r w:rsidRPr="00F130D1">
              <w:rPr>
                <w:sz w:val="24"/>
                <w:szCs w:val="24"/>
              </w:rPr>
              <w:t>антикоррупционной</w:t>
            </w:r>
            <w:proofErr w:type="spellEnd"/>
            <w:r w:rsidRPr="00F130D1">
              <w:rPr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Осуществление регулярного контроля соблюдения внутренних процедур</w:t>
            </w:r>
          </w:p>
        </w:tc>
      </w:tr>
      <w:tr w:rsidR="00F130D1" w:rsidTr="00F844F6">
        <w:trPr>
          <w:trHeight w:val="1061"/>
        </w:trPr>
        <w:tc>
          <w:tcPr>
            <w:tcW w:w="3652" w:type="dxa"/>
            <w:vMerge/>
          </w:tcPr>
          <w:p w:rsidR="00F130D1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F130D1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03767" w:rsidTr="00503767">
        <w:tc>
          <w:tcPr>
            <w:tcW w:w="3652" w:type="dxa"/>
          </w:tcPr>
          <w:p w:rsidR="00503767" w:rsidRPr="00F130D1" w:rsidRDefault="00F130D1" w:rsidP="00F130D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130D1">
              <w:rPr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F130D1">
              <w:rPr>
                <w:sz w:val="24"/>
                <w:szCs w:val="24"/>
              </w:rPr>
              <w:t>антикоррупционной</w:t>
            </w:r>
            <w:proofErr w:type="spellEnd"/>
            <w:r w:rsidRPr="00F130D1">
              <w:rPr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5919" w:type="dxa"/>
          </w:tcPr>
          <w:p w:rsidR="00503767" w:rsidRDefault="00F130D1" w:rsidP="00F130D1">
            <w:p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03767" w:rsidRPr="00D0481C" w:rsidRDefault="00503767" w:rsidP="00503767">
      <w:pPr>
        <w:tabs>
          <w:tab w:val="left" w:pos="426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</w:rPr>
        <w:t>5</w:t>
      </w:r>
      <w:r w:rsidRPr="00F130D1">
        <w:rPr>
          <w:rFonts w:ascii="Times New Roman" w:hAnsi="Times New Roman" w:cs="Times New Roman"/>
          <w:sz w:val="24"/>
          <w:szCs w:val="24"/>
        </w:rPr>
        <w:t xml:space="preserve">.2. Порядок выполнения </w:t>
      </w:r>
      <w:proofErr w:type="spellStart"/>
      <w:r w:rsidRPr="00F130D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130D1">
        <w:rPr>
          <w:rFonts w:ascii="Times New Roman" w:hAnsi="Times New Roman" w:cs="Times New Roman"/>
          <w:sz w:val="24"/>
          <w:szCs w:val="24"/>
        </w:rPr>
        <w:t xml:space="preserve"> мероприятий и сроки их проведения закрепляются в Плане реализации </w:t>
      </w:r>
      <w:proofErr w:type="spellStart"/>
      <w:r w:rsidRPr="00F130D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130D1">
        <w:rPr>
          <w:rFonts w:ascii="Times New Roman" w:hAnsi="Times New Roman" w:cs="Times New Roman"/>
          <w:sz w:val="24"/>
          <w:szCs w:val="24"/>
        </w:rPr>
        <w:t xml:space="preserve"> мероприятий, разрабатываем</w:t>
      </w:r>
      <w:r>
        <w:rPr>
          <w:rFonts w:ascii="Times New Roman" w:hAnsi="Times New Roman" w:cs="Times New Roman"/>
          <w:sz w:val="24"/>
          <w:szCs w:val="24"/>
        </w:rPr>
        <w:t>ом и утверждаемом МБДОУ «ДС № 4</w:t>
      </w:r>
      <w:r w:rsidRPr="00F130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Руководитель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назначает ответственных за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противодействие коррупции лиц.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5.4. В обязанности ответственного за противодействие коррупции лица входит: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>- разработка и представление на утверж</w:t>
      </w:r>
      <w:r>
        <w:rPr>
          <w:rFonts w:ascii="Times New Roman" w:hAnsi="Times New Roman" w:cs="Times New Roman"/>
          <w:sz w:val="24"/>
          <w:szCs w:val="24"/>
        </w:rPr>
        <w:t>дение заведующему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F130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0D1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</w:t>
      </w:r>
      <w:r>
        <w:rPr>
          <w:rFonts w:ascii="Times New Roman" w:hAnsi="Times New Roman" w:cs="Times New Roman"/>
          <w:sz w:val="24"/>
          <w:szCs w:val="24"/>
        </w:rPr>
        <w:t>шений работниками МБДОУ «ДС № 4»;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организация заполнения и рассмотрения деклараций о конфликте интересов;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0D1">
        <w:rPr>
          <w:rFonts w:ascii="Times New Roman" w:hAnsi="Times New Roman" w:cs="Times New Roman"/>
          <w:sz w:val="24"/>
          <w:szCs w:val="24"/>
        </w:rPr>
        <w:t xml:space="preserve"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 w:rsidRPr="00F130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0D1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</w:t>
      </w:r>
      <w:r>
        <w:rPr>
          <w:rFonts w:ascii="Times New Roman" w:hAnsi="Times New Roman" w:cs="Times New Roman"/>
          <w:sz w:val="24"/>
          <w:szCs w:val="24"/>
        </w:rPr>
        <w:t>иалов руководству МБДОУ «ДС № 4</w:t>
      </w:r>
      <w:r w:rsidRPr="00F130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разрабатывает и принимает кодекс этики и служебного поведения работни</w:t>
      </w:r>
      <w:r>
        <w:rPr>
          <w:rFonts w:ascii="Times New Roman" w:hAnsi="Times New Roman" w:cs="Times New Roman"/>
          <w:sz w:val="24"/>
          <w:szCs w:val="24"/>
        </w:rPr>
        <w:t>ков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по пред</w:t>
      </w:r>
      <w:r>
        <w:rPr>
          <w:rFonts w:ascii="Times New Roman" w:hAnsi="Times New Roman" w:cs="Times New Roman"/>
          <w:sz w:val="24"/>
          <w:szCs w:val="24"/>
        </w:rPr>
        <w:t>отвращению конфликта интересов.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5.6. При организации </w:t>
      </w:r>
      <w:proofErr w:type="gramStart"/>
      <w:r w:rsidRPr="00F130D1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F130D1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Выделяются следующие группы </w:t>
      </w:r>
      <w:proofErr w:type="gramStart"/>
      <w:r w:rsidRPr="00F130D1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130D1">
        <w:rPr>
          <w:rFonts w:ascii="Times New Roman" w:hAnsi="Times New Roman" w:cs="Times New Roman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организации.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Если возникает проблема формирования учебных групп, то осуществляется замена обучения в группах индивидуальным консультированием или обучение проводится совместно с другими Учреждениями по договоренности.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В зависимости от времени проведения можно выделить следующие виды обучения: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30D1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F130D1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провалов в реализации </w:t>
      </w:r>
      <w:proofErr w:type="spellStart"/>
      <w:r w:rsidRPr="00F130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30D1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5.7. Консультирование по частным вопросам противодействия коррупции и урегулирования конфликта интересов проводится в конфиденциальном порядке.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8. Сотрудничество МБДОУ «ДС № 4</w:t>
      </w:r>
      <w:r w:rsidRPr="00F130D1">
        <w:rPr>
          <w:rFonts w:ascii="Times New Roman" w:hAnsi="Times New Roman" w:cs="Times New Roman"/>
          <w:sz w:val="24"/>
          <w:szCs w:val="24"/>
        </w:rPr>
        <w:t xml:space="preserve">» с правоохранительными органами в сфере противодействия коррупции осуществляется в следующих формах: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 МБДОУ «ДС № 41»</w:t>
      </w:r>
      <w:r w:rsidRPr="00F130D1">
        <w:rPr>
          <w:rFonts w:ascii="Times New Roman" w:hAnsi="Times New Roman" w:cs="Times New Roman"/>
          <w:sz w:val="24"/>
          <w:szCs w:val="24"/>
        </w:rPr>
        <w:t xml:space="preserve"> обращается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</w:t>
      </w:r>
      <w:r>
        <w:rPr>
          <w:rFonts w:ascii="Times New Roman" w:hAnsi="Times New Roman" w:cs="Times New Roman"/>
          <w:sz w:val="24"/>
          <w:szCs w:val="24"/>
        </w:rPr>
        <w:t>в МБДОУ «ДС № 4</w:t>
      </w:r>
      <w:r w:rsidRPr="00F130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5.8.2 МБДОУ «ДС № 4</w:t>
      </w:r>
      <w:r w:rsidRPr="00F130D1">
        <w:rPr>
          <w:rFonts w:ascii="Times New Roman" w:hAnsi="Times New Roman" w:cs="Times New Roman"/>
          <w:sz w:val="24"/>
          <w:szCs w:val="24"/>
        </w:rPr>
        <w:t xml:space="preserve">» обязуется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5.8.3.Сотрудничество с правоохранительными органами также может проявляться в форме: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F130D1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lastRenderedPageBreak/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мероприятия. </w:t>
      </w:r>
    </w:p>
    <w:p w:rsidR="00D0100B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Руководство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и его сотрудники 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D1">
        <w:rPr>
          <w:rFonts w:ascii="Times New Roman" w:hAnsi="Times New Roman" w:cs="Times New Roman"/>
          <w:sz w:val="24"/>
          <w:szCs w:val="24"/>
        </w:rPr>
        <w:t xml:space="preserve">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503767" w:rsidRPr="00D0481C" w:rsidRDefault="00F130D1" w:rsidP="00D0100B">
      <w:pPr>
        <w:tabs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0D1">
        <w:rPr>
          <w:rFonts w:ascii="Times New Roman" w:hAnsi="Times New Roman" w:cs="Times New Roman"/>
          <w:sz w:val="24"/>
          <w:szCs w:val="24"/>
        </w:rPr>
        <w:t>5.10.Руковод</w:t>
      </w:r>
      <w:r w:rsidR="00D0100B">
        <w:rPr>
          <w:rFonts w:ascii="Times New Roman" w:hAnsi="Times New Roman" w:cs="Times New Roman"/>
          <w:sz w:val="24"/>
          <w:szCs w:val="24"/>
        </w:rPr>
        <w:t>ство и сотрудники МБДОУ «ДС № 4</w:t>
      </w:r>
      <w:r w:rsidRPr="00F130D1">
        <w:rPr>
          <w:rFonts w:ascii="Times New Roman" w:hAnsi="Times New Roman" w:cs="Times New Roman"/>
          <w:sz w:val="24"/>
          <w:szCs w:val="24"/>
        </w:rPr>
        <w:t>»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sectPr w:rsidR="00503767" w:rsidRPr="00D0481C" w:rsidSect="002B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330C"/>
    <w:multiLevelType w:val="hybridMultilevel"/>
    <w:tmpl w:val="47D67348"/>
    <w:lvl w:ilvl="0" w:tplc="E254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C252A2"/>
    <w:rsid w:val="00087D97"/>
    <w:rsid w:val="002551E0"/>
    <w:rsid w:val="002B7D86"/>
    <w:rsid w:val="00503767"/>
    <w:rsid w:val="006E5E78"/>
    <w:rsid w:val="009E109B"/>
    <w:rsid w:val="009F0D2A"/>
    <w:rsid w:val="00BC002C"/>
    <w:rsid w:val="00C252A2"/>
    <w:rsid w:val="00C7634E"/>
    <w:rsid w:val="00D0100B"/>
    <w:rsid w:val="00D0481C"/>
    <w:rsid w:val="00D94DCF"/>
    <w:rsid w:val="00F1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97"/>
    <w:pPr>
      <w:spacing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</cp:revision>
  <dcterms:created xsi:type="dcterms:W3CDTF">2021-04-21T04:17:00Z</dcterms:created>
  <dcterms:modified xsi:type="dcterms:W3CDTF">2021-04-21T11:04:00Z</dcterms:modified>
</cp:coreProperties>
</file>